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Year 8 - How To Write a Quick Poetry Commentary for Your Sonnet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Paragraph 1: Quick introduction to your sonnet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Introduce your sonnet title.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Say something about what your sonnet theme is.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in one or two sentences why you chose this theme and what you want to achieve.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Paragraph 2: Structure / tone  - create a PEE paragraph about the structure and tone of the poem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Topic sentence to show this is a paragraph about structure and tone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1 - Introduce what structure you have used (Shakespearean or petrarchan)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Evidence to show this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effect you want this structure to have on readers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2 - structure (maybe rhyme scheme)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Evidence 2 - show the rhyme scheme used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2 - explain the effect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3 - tone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Evidence 3 - show an example of words used to create the tone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3 - explain the effect you want the tone to have on readers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Paragraph 3 - Literary Devices - create a PEE paragraph about you choice of literary devices - DO NOT REPEAT EXAMPLES!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Topic sentence to show this is a paragraph about the literary devices you used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1 - introduce the first literary device you used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Evidence 1 - show the example of the literary device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1 - explain the reason / effect you want it to have on the audience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2 - introduce another literary device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Evidence 2 - show the example of the literary device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2 - explain the reason / effect you want it to have on the audience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Point 3 - introduce another literary device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Evidence 3 - show the example of the literary device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 - explain the reason / effect you want it to have on the audience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IF YOU HAVE ENOUGH WORD COUNT LEFT AND WANT TO EXPLAIN MORE CHOICES, REPEAT THE PROCESS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Paragraph 4 - closing statement about the process of writing - easy/difficult/challenging/ did you meet your goals? - you choose!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PEE Example: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6aa84f"/>
          <w:rtl w:val="0"/>
        </w:rPr>
        <w:t xml:space="preserve">Point:</w:t>
      </w:r>
      <w:r w:rsidDel="00000000" w:rsidR="00000000" w:rsidRPr="00000000">
        <w:rPr>
          <w:b w:val="1"/>
          <w:rtl w:val="0"/>
        </w:rPr>
        <w:t xml:space="preserve"> In my poem, I have used </w:t>
      </w:r>
      <w:r w:rsidDel="00000000" w:rsidR="00000000" w:rsidRPr="00000000">
        <w:rPr>
          <w:b w:val="1"/>
          <w:color w:val="0000ff"/>
          <w:rtl w:val="0"/>
        </w:rPr>
        <w:t xml:space="preserve">tactile imagery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8761d"/>
          <w:rtl w:val="0"/>
        </w:rPr>
        <w:t xml:space="preserve">Evidence</w:t>
      </w:r>
      <w:r w:rsidDel="00000000" w:rsidR="00000000" w:rsidRPr="00000000">
        <w:rPr>
          <w:b w:val="1"/>
          <w:rtl w:val="0"/>
        </w:rPr>
        <w:t xml:space="preserve">: This </w:t>
      </w:r>
      <w:r w:rsidDel="00000000" w:rsidR="00000000" w:rsidRPr="00000000">
        <w:rPr>
          <w:b w:val="1"/>
          <w:color w:val="ff0000"/>
          <w:rtl w:val="0"/>
        </w:rPr>
        <w:t xml:space="preserve">is</w:t>
      </w:r>
      <w:r w:rsidDel="00000000" w:rsidR="00000000" w:rsidRPr="00000000">
        <w:rPr>
          <w:b w:val="1"/>
          <w:rtl w:val="0"/>
        </w:rPr>
        <w:t xml:space="preserve"> shown on line 4 when the narrator</w:t>
      </w:r>
      <w:r w:rsidDel="00000000" w:rsidR="00000000" w:rsidRPr="00000000">
        <w:rPr>
          <w:b w:val="1"/>
          <w:color w:val="ff0000"/>
          <w:rtl w:val="0"/>
        </w:rPr>
        <w:t xml:space="preserve"> states</w:t>
      </w:r>
      <w:r w:rsidDel="00000000" w:rsidR="00000000" w:rsidRPr="00000000">
        <w:rPr>
          <w:b w:val="1"/>
          <w:color w:val="0000ff"/>
          <w:rtl w:val="0"/>
        </w:rPr>
        <w:t xml:space="preserve">, “</w:t>
      </w:r>
      <w:r w:rsidDel="00000000" w:rsidR="00000000" w:rsidRPr="00000000">
        <w:rPr>
          <w:b w:val="1"/>
          <w:rtl w:val="0"/>
        </w:rPr>
        <w:t xml:space="preserve">cracked hands worked</w:t>
      </w:r>
      <w:r w:rsidDel="00000000" w:rsidR="00000000" w:rsidRPr="00000000">
        <w:rPr>
          <w:b w:val="1"/>
          <w:color w:val="0000ff"/>
          <w:rtl w:val="0"/>
        </w:rPr>
        <w:t xml:space="preserve">”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Explain: I want the readers to feel, and maybe even see, the texture of the subject’s hands, which can show how hard-working he is.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